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CF" w:rsidRDefault="004572CF" w:rsidP="00397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58" w:rsidRDefault="00397358" w:rsidP="00397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Gujarat Institute of Development Research</w:t>
      </w:r>
    </w:p>
    <w:p w:rsidR="00397358" w:rsidRDefault="00397358" w:rsidP="00397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Gota, Ahmedabad – 380060</w:t>
      </w:r>
    </w:p>
    <w:p w:rsidR="00397358" w:rsidRDefault="00397358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358" w:rsidRPr="001F149D" w:rsidRDefault="00397358" w:rsidP="001F1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49D">
        <w:rPr>
          <w:rFonts w:ascii="Times New Roman" w:hAnsi="Times New Roman" w:cs="Times New Roman"/>
          <w:sz w:val="24"/>
          <w:szCs w:val="24"/>
        </w:rPr>
        <w:t xml:space="preserve">ANNOUNCEMENT FOR RECRUITMENT OF PROFESSOR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149D">
        <w:rPr>
          <w:rFonts w:ascii="Times New Roman" w:hAnsi="Times New Roman" w:cs="Times New Roman"/>
          <w:sz w:val="24"/>
          <w:szCs w:val="24"/>
        </w:rPr>
        <w:t>ND DIRECTOR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 xml:space="preserve">Gujarat Institute of Development Research (GIDR) </w:t>
      </w:r>
      <w:r w:rsidRPr="006B06F0">
        <w:rPr>
          <w:rFonts w:ascii="Times New Roman" w:hAnsi="Times New Roman" w:cs="Times New Roman"/>
          <w:bCs/>
          <w:sz w:val="24"/>
          <w:szCs w:val="24"/>
        </w:rPr>
        <w:t>is an autonomous social science research institute (visit website www.gidr.ac.in for details). It is partially supported by the Indian Council of Social Science Research (ICSSR), New Delhi and the Government of Gujarat.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D17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Eligibility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: Candidates should have a good academic background, a </w:t>
      </w:r>
      <w:r w:rsidR="00B875E0">
        <w:rPr>
          <w:rFonts w:ascii="Times New Roman" w:hAnsi="Times New Roman" w:cs="Times New Roman"/>
          <w:bCs/>
          <w:sz w:val="24"/>
          <w:szCs w:val="24"/>
        </w:rPr>
        <w:t>PhD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in Economics, Development Studies, or any social science, and proven research ability. Publications/papers as per the UGC norms are essential. The applicant must have a minimum of five years of experience as a Professor</w:t>
      </w:r>
      <w:r w:rsidR="00D91379">
        <w:rPr>
          <w:rFonts w:ascii="Times New Roman" w:hAnsi="Times New Roman" w:cs="Times New Roman"/>
          <w:bCs/>
          <w:sz w:val="24"/>
          <w:szCs w:val="24"/>
        </w:rPr>
        <w:t>,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with considerable research and administrative experience, capable of providing academic leadership, and </w:t>
      </w:r>
      <w:r w:rsidR="001B16A8">
        <w:rPr>
          <w:rFonts w:ascii="Times New Roman" w:hAnsi="Times New Roman" w:cs="Times New Roman"/>
          <w:bCs/>
          <w:sz w:val="24"/>
          <w:szCs w:val="24"/>
        </w:rPr>
        <w:t>can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raise funds for research. The applicant should not be more than 60 years of age at the time of application.</w:t>
      </w:r>
    </w:p>
    <w:p w:rsidR="00135F4F" w:rsidRDefault="00135F4F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Job Profile</w:t>
      </w:r>
      <w:r w:rsidRPr="006B06F0">
        <w:rPr>
          <w:rFonts w:ascii="Times New Roman" w:hAnsi="Times New Roman" w:cs="Times New Roman"/>
          <w:bCs/>
          <w:sz w:val="24"/>
          <w:szCs w:val="24"/>
        </w:rPr>
        <w:t>: The Director of GIDR will be the academic and administrative head of the Institution. She/he will administer the Institute under the guidance of the Governing Body of the Institute.</w:t>
      </w:r>
    </w:p>
    <w:p w:rsidR="006B06F0" w:rsidRPr="006B06F0" w:rsidRDefault="006B06F0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D17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Term of Appointment: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The Director will hold the office for a term of five years. The President</w:t>
      </w:r>
      <w:r w:rsidR="00B875E0">
        <w:rPr>
          <w:rFonts w:ascii="Times New Roman" w:hAnsi="Times New Roman" w:cs="Times New Roman"/>
          <w:bCs/>
          <w:sz w:val="24"/>
          <w:szCs w:val="24"/>
        </w:rPr>
        <w:t>,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in consultation with the Governing Body</w:t>
      </w:r>
      <w:r w:rsidR="00B875E0">
        <w:rPr>
          <w:rFonts w:ascii="Times New Roman" w:hAnsi="Times New Roman" w:cs="Times New Roman"/>
          <w:bCs/>
          <w:sz w:val="24"/>
          <w:szCs w:val="24"/>
        </w:rPr>
        <w:t>,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may extend the appointment of the Director for one more term. The age of retirement for the Director is 65 years.</w:t>
      </w:r>
    </w:p>
    <w:p w:rsidR="00D91379" w:rsidRDefault="00D91379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D17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Pay Scale</w:t>
      </w:r>
      <w:r w:rsidRPr="006B06F0">
        <w:rPr>
          <w:rFonts w:ascii="Times New Roman" w:hAnsi="Times New Roman" w:cs="Times New Roman"/>
          <w:bCs/>
          <w:sz w:val="24"/>
          <w:szCs w:val="24"/>
        </w:rPr>
        <w:t>: Rs.37400-67000 + AGP Rs. 10,000/- plus admissible allowances.</w:t>
      </w:r>
    </w:p>
    <w:p w:rsidR="00064153" w:rsidRDefault="00064153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Selection Process: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The Search-cum-Selection Committee constituted by the President of the Institute will consider </w:t>
      </w:r>
      <w:r w:rsidR="001B16A8">
        <w:rPr>
          <w:rFonts w:ascii="Times New Roman" w:hAnsi="Times New Roman" w:cs="Times New Roman"/>
          <w:bCs/>
          <w:sz w:val="24"/>
          <w:szCs w:val="24"/>
        </w:rPr>
        <w:t>applications that fulfil</w:t>
      </w:r>
      <w:r w:rsidRPr="006B06F0">
        <w:rPr>
          <w:rFonts w:ascii="Times New Roman" w:hAnsi="Times New Roman" w:cs="Times New Roman"/>
          <w:bCs/>
          <w:sz w:val="24"/>
          <w:szCs w:val="24"/>
        </w:rPr>
        <w:t xml:space="preserve"> the above criteria, received in response to the advertisement. Please note th</w:t>
      </w:r>
      <w:r w:rsidR="00D91379">
        <w:rPr>
          <w:rFonts w:ascii="Times New Roman" w:hAnsi="Times New Roman" w:cs="Times New Roman"/>
          <w:bCs/>
          <w:sz w:val="24"/>
          <w:szCs w:val="24"/>
        </w:rPr>
        <w:t>at th</w:t>
      </w:r>
      <w:r w:rsidRPr="006B06F0">
        <w:rPr>
          <w:rFonts w:ascii="Times New Roman" w:hAnsi="Times New Roman" w:cs="Times New Roman"/>
          <w:bCs/>
          <w:sz w:val="24"/>
          <w:szCs w:val="24"/>
        </w:rPr>
        <w:t>e Search-cum-Selection Committee reserves the right to reject any application without assigning any reason. Offline or online personal interviews will be held with the shortlisted candidates.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1379" w:rsidRPr="00D91379" w:rsidRDefault="00D91379" w:rsidP="00D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79">
        <w:rPr>
          <w:rFonts w:ascii="Times New Roman" w:hAnsi="Times New Roman" w:cs="Times New Roman"/>
          <w:sz w:val="24"/>
          <w:szCs w:val="24"/>
        </w:rPr>
        <w:t xml:space="preserve">Interested individuals may apply with </w:t>
      </w:r>
      <w:r w:rsidR="001B16A8">
        <w:rPr>
          <w:rFonts w:ascii="Times New Roman" w:hAnsi="Times New Roman" w:cs="Times New Roman"/>
          <w:sz w:val="24"/>
          <w:szCs w:val="24"/>
        </w:rPr>
        <w:t>a full biodata, clearly listing</w:t>
      </w:r>
      <w:r w:rsidRPr="00D91379">
        <w:rPr>
          <w:rFonts w:ascii="Times New Roman" w:hAnsi="Times New Roman" w:cs="Times New Roman"/>
          <w:sz w:val="24"/>
          <w:szCs w:val="24"/>
        </w:rPr>
        <w:t xml:space="preserve"> the research projects undertaken and completed, research and other scholarly publications with proper citations, administrative experience, and teaching experience (if any).</w:t>
      </w:r>
    </w:p>
    <w:p w:rsidR="00D91379" w:rsidRPr="006B06F0" w:rsidRDefault="00D91379" w:rsidP="006B0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1379" w:rsidRPr="00D91379" w:rsidRDefault="00D91379" w:rsidP="00D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79">
        <w:rPr>
          <w:rFonts w:ascii="Times New Roman" w:hAnsi="Times New Roman" w:cs="Times New Roman"/>
          <w:sz w:val="24"/>
          <w:szCs w:val="24"/>
        </w:rPr>
        <w:t xml:space="preserve">The application, along with enclosures, should be addressed to </w:t>
      </w:r>
      <w:r w:rsidRPr="00D91379">
        <w:rPr>
          <w:rFonts w:ascii="Times New Roman" w:hAnsi="Times New Roman" w:cs="Times New Roman"/>
          <w:b/>
          <w:bCs/>
          <w:sz w:val="24"/>
          <w:szCs w:val="24"/>
        </w:rPr>
        <w:t>'The Chairperson, Search-cum-Selection Committee'</w:t>
      </w:r>
      <w:r w:rsidRPr="00D91379">
        <w:rPr>
          <w:rFonts w:ascii="Times New Roman" w:hAnsi="Times New Roman" w:cs="Times New Roman"/>
          <w:sz w:val="24"/>
          <w:szCs w:val="24"/>
        </w:rPr>
        <w:t xml:space="preserve"> and sent in a sealed cover marked ‘</w:t>
      </w:r>
      <w:r w:rsidRPr="00D91379">
        <w:rPr>
          <w:rFonts w:ascii="Times New Roman" w:hAnsi="Times New Roman" w:cs="Times New Roman"/>
          <w:b/>
          <w:bCs/>
          <w:sz w:val="24"/>
          <w:szCs w:val="24"/>
        </w:rPr>
        <w:t>Confidential’</w:t>
      </w:r>
      <w:r w:rsidRPr="00D91379">
        <w:rPr>
          <w:rFonts w:ascii="Times New Roman" w:hAnsi="Times New Roman" w:cs="Times New Roman"/>
          <w:sz w:val="24"/>
          <w:szCs w:val="24"/>
        </w:rPr>
        <w:t xml:space="preserve"> to the address mentioned below. A copy of the same may also be sent to the email address: </w:t>
      </w:r>
      <w:r w:rsidRPr="00D91379">
        <w:rPr>
          <w:rFonts w:ascii="Times New Roman" w:hAnsi="Times New Roman" w:cs="Times New Roman"/>
          <w:b/>
          <w:bCs/>
          <w:sz w:val="24"/>
          <w:szCs w:val="24"/>
        </w:rPr>
        <w:t>hr@gidr.ac.in,</w:t>
      </w:r>
      <w:r w:rsidRPr="00D91379">
        <w:rPr>
          <w:rFonts w:ascii="Times New Roman" w:hAnsi="Times New Roman" w:cs="Times New Roman"/>
          <w:sz w:val="24"/>
          <w:szCs w:val="24"/>
        </w:rPr>
        <w:t xml:space="preserve"> latest by </w:t>
      </w:r>
      <w:r w:rsidRPr="00D91379">
        <w:rPr>
          <w:rFonts w:ascii="Times New Roman" w:hAnsi="Times New Roman" w:cs="Times New Roman"/>
          <w:b/>
          <w:bCs/>
          <w:sz w:val="24"/>
          <w:szCs w:val="24"/>
        </w:rPr>
        <w:t>June 20, 2026</w:t>
      </w:r>
      <w:r w:rsidRPr="00D91379">
        <w:rPr>
          <w:rFonts w:ascii="Times New Roman" w:hAnsi="Times New Roman" w:cs="Times New Roman"/>
          <w:sz w:val="24"/>
          <w:szCs w:val="24"/>
        </w:rPr>
        <w:t>. Please download the prescribed application form from GIDR’s website: </w:t>
      </w:r>
      <w:hyperlink r:id="rId9" w:tgtFrame="_blank" w:history="1">
        <w:r w:rsidRPr="00D91379">
          <w:rPr>
            <w:rStyle w:val="Hyperlink"/>
            <w:rFonts w:ascii="Times New Roman" w:hAnsi="Times New Roman" w:cs="Times New Roman"/>
            <w:sz w:val="24"/>
            <w:szCs w:val="24"/>
          </w:rPr>
          <w:t>www.gidr.ac.in</w:t>
        </w:r>
      </w:hyperlink>
      <w:r w:rsidRPr="00D91379">
        <w:rPr>
          <w:rFonts w:ascii="Times New Roman" w:hAnsi="Times New Roman" w:cs="Times New Roman"/>
          <w:sz w:val="24"/>
          <w:szCs w:val="24"/>
        </w:rPr>
        <w:t>.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F4F" w:rsidRDefault="00135F4F" w:rsidP="000A1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4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A185F">
        <w:rPr>
          <w:rFonts w:ascii="Times New Roman" w:hAnsi="Times New Roman" w:cs="Times New Roman"/>
          <w:b/>
          <w:sz w:val="24"/>
          <w:szCs w:val="24"/>
        </w:rPr>
        <w:t>President</w:t>
      </w:r>
      <w:bookmarkStart w:id="0" w:name="_GoBack"/>
      <w:bookmarkEnd w:id="0"/>
    </w:p>
    <w:p w:rsidR="00165C43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 xml:space="preserve">Gujarat Institute of Development Research Near Gota Flyover, 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>Sarkhej-Gandhinagar Highway Gota, Ahmedabad 380060</w:t>
      </w:r>
    </w:p>
    <w:p w:rsidR="006F4D17" w:rsidRPr="006B06F0" w:rsidRDefault="006F4D17" w:rsidP="006B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A8" w:rsidRDefault="006F4D17" w:rsidP="00265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6F0">
        <w:rPr>
          <w:rFonts w:ascii="Times New Roman" w:hAnsi="Times New Roman" w:cs="Times New Roman"/>
          <w:b/>
          <w:sz w:val="24"/>
          <w:szCs w:val="24"/>
        </w:rPr>
        <w:t xml:space="preserve">Please download the application form from </w:t>
      </w:r>
      <w:r w:rsidR="00CE519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6B06F0">
        <w:rPr>
          <w:rFonts w:ascii="Times New Roman" w:hAnsi="Times New Roman" w:cs="Times New Roman"/>
          <w:b/>
          <w:sz w:val="24"/>
          <w:szCs w:val="24"/>
        </w:rPr>
        <w:t>GIDR website.</w:t>
      </w:r>
    </w:p>
    <w:sectPr w:rsidR="006A6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CB" w:rsidRDefault="00F966CB">
      <w:pPr>
        <w:spacing w:line="240" w:lineRule="auto"/>
      </w:pPr>
      <w:r>
        <w:separator/>
      </w:r>
    </w:p>
  </w:endnote>
  <w:endnote w:type="continuationSeparator" w:id="0">
    <w:p w:rsidR="00F966CB" w:rsidRDefault="00F96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CB" w:rsidRDefault="00F966CB">
      <w:pPr>
        <w:spacing w:after="0"/>
      </w:pPr>
      <w:r>
        <w:separator/>
      </w:r>
    </w:p>
  </w:footnote>
  <w:footnote w:type="continuationSeparator" w:id="0">
    <w:p w:rsidR="00F966CB" w:rsidRDefault="00F966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28D"/>
    <w:multiLevelType w:val="multilevel"/>
    <w:tmpl w:val="2045228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5D96"/>
    <w:multiLevelType w:val="multilevel"/>
    <w:tmpl w:val="20905D96"/>
    <w:lvl w:ilvl="0">
      <w:start w:val="1"/>
      <w:numFmt w:val="lowerLetter"/>
      <w:lvlText w:val="%1)"/>
      <w:lvlJc w:val="left"/>
      <w:pPr>
        <w:ind w:left="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2A9B4632"/>
    <w:multiLevelType w:val="hybridMultilevel"/>
    <w:tmpl w:val="5920A356"/>
    <w:lvl w:ilvl="0" w:tplc="9ED60CBE">
      <w:start w:val="8"/>
      <w:numFmt w:val="decimal"/>
      <w:lvlText w:val="(%1)"/>
      <w:lvlJc w:val="left"/>
      <w:pPr>
        <w:ind w:left="519" w:hanging="388"/>
        <w:jc w:val="right"/>
      </w:pPr>
      <w:rPr>
        <w:rFonts w:hint="default"/>
        <w:w w:val="88"/>
        <w:lang w:val="en-US" w:eastAsia="en-US" w:bidi="ar-SA"/>
      </w:rPr>
    </w:lvl>
    <w:lvl w:ilvl="1" w:tplc="33A466A4">
      <w:start w:val="1"/>
      <w:numFmt w:val="lowerRoman"/>
      <w:lvlText w:val="(%2)"/>
      <w:lvlJc w:val="left"/>
      <w:pPr>
        <w:ind w:left="1065" w:hanging="311"/>
        <w:jc w:val="right"/>
      </w:pPr>
      <w:rPr>
        <w:rFonts w:ascii="Trebuchet MS" w:eastAsia="Trebuchet MS" w:hAnsi="Trebuchet MS" w:cs="Trebuchet MS" w:hint="default"/>
        <w:spacing w:val="0"/>
        <w:w w:val="88"/>
        <w:sz w:val="24"/>
        <w:szCs w:val="24"/>
        <w:lang w:val="en-US" w:eastAsia="en-US" w:bidi="ar-SA"/>
      </w:rPr>
    </w:lvl>
    <w:lvl w:ilvl="2" w:tplc="2306DE68">
      <w:numFmt w:val="bullet"/>
      <w:lvlText w:val="•"/>
      <w:lvlJc w:val="left"/>
      <w:pPr>
        <w:ind w:left="2109" w:hanging="311"/>
      </w:pPr>
      <w:rPr>
        <w:rFonts w:hint="default"/>
        <w:lang w:val="en-US" w:eastAsia="en-US" w:bidi="ar-SA"/>
      </w:rPr>
    </w:lvl>
    <w:lvl w:ilvl="3" w:tplc="E416A100">
      <w:numFmt w:val="bullet"/>
      <w:lvlText w:val="•"/>
      <w:lvlJc w:val="left"/>
      <w:pPr>
        <w:ind w:left="3159" w:hanging="311"/>
      </w:pPr>
      <w:rPr>
        <w:rFonts w:hint="default"/>
        <w:lang w:val="en-US" w:eastAsia="en-US" w:bidi="ar-SA"/>
      </w:rPr>
    </w:lvl>
    <w:lvl w:ilvl="4" w:tplc="E90CF880">
      <w:numFmt w:val="bullet"/>
      <w:lvlText w:val="•"/>
      <w:lvlJc w:val="left"/>
      <w:pPr>
        <w:ind w:left="4208" w:hanging="311"/>
      </w:pPr>
      <w:rPr>
        <w:rFonts w:hint="default"/>
        <w:lang w:val="en-US" w:eastAsia="en-US" w:bidi="ar-SA"/>
      </w:rPr>
    </w:lvl>
    <w:lvl w:ilvl="5" w:tplc="0616CE7C">
      <w:numFmt w:val="bullet"/>
      <w:lvlText w:val="•"/>
      <w:lvlJc w:val="left"/>
      <w:pPr>
        <w:ind w:left="5258" w:hanging="311"/>
      </w:pPr>
      <w:rPr>
        <w:rFonts w:hint="default"/>
        <w:lang w:val="en-US" w:eastAsia="en-US" w:bidi="ar-SA"/>
      </w:rPr>
    </w:lvl>
    <w:lvl w:ilvl="6" w:tplc="09C87E4A">
      <w:numFmt w:val="bullet"/>
      <w:lvlText w:val="•"/>
      <w:lvlJc w:val="left"/>
      <w:pPr>
        <w:ind w:left="6308" w:hanging="311"/>
      </w:pPr>
      <w:rPr>
        <w:rFonts w:hint="default"/>
        <w:lang w:val="en-US" w:eastAsia="en-US" w:bidi="ar-SA"/>
      </w:rPr>
    </w:lvl>
    <w:lvl w:ilvl="7" w:tplc="5314A1BC">
      <w:numFmt w:val="bullet"/>
      <w:lvlText w:val="•"/>
      <w:lvlJc w:val="left"/>
      <w:pPr>
        <w:ind w:left="7357" w:hanging="311"/>
      </w:pPr>
      <w:rPr>
        <w:rFonts w:hint="default"/>
        <w:lang w:val="en-US" w:eastAsia="en-US" w:bidi="ar-SA"/>
      </w:rPr>
    </w:lvl>
    <w:lvl w:ilvl="8" w:tplc="51745688">
      <w:numFmt w:val="bullet"/>
      <w:lvlText w:val="•"/>
      <w:lvlJc w:val="left"/>
      <w:pPr>
        <w:ind w:left="8407" w:hanging="311"/>
      </w:pPr>
      <w:rPr>
        <w:rFonts w:hint="default"/>
        <w:lang w:val="en-US" w:eastAsia="en-US" w:bidi="ar-SA"/>
      </w:rPr>
    </w:lvl>
  </w:abstractNum>
  <w:abstractNum w:abstractNumId="3" w15:restartNumberingAfterBreak="0">
    <w:nsid w:val="2AEC47EE"/>
    <w:multiLevelType w:val="multilevel"/>
    <w:tmpl w:val="2AEC47EE"/>
    <w:lvl w:ilvl="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1B44C6"/>
    <w:multiLevelType w:val="multilevel"/>
    <w:tmpl w:val="371B4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D6396"/>
    <w:multiLevelType w:val="multilevel"/>
    <w:tmpl w:val="7E2D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25"/>
    <w:rsid w:val="00064153"/>
    <w:rsid w:val="000A185F"/>
    <w:rsid w:val="000A47B0"/>
    <w:rsid w:val="00135F4F"/>
    <w:rsid w:val="00152913"/>
    <w:rsid w:val="00155C88"/>
    <w:rsid w:val="00165C43"/>
    <w:rsid w:val="001B16A8"/>
    <w:rsid w:val="001F149D"/>
    <w:rsid w:val="00203943"/>
    <w:rsid w:val="0024161B"/>
    <w:rsid w:val="00244058"/>
    <w:rsid w:val="00247A8D"/>
    <w:rsid w:val="00265C5F"/>
    <w:rsid w:val="002B4E7B"/>
    <w:rsid w:val="002B6EE3"/>
    <w:rsid w:val="002D5112"/>
    <w:rsid w:val="002F236F"/>
    <w:rsid w:val="003454AB"/>
    <w:rsid w:val="003520C4"/>
    <w:rsid w:val="003534A2"/>
    <w:rsid w:val="00360DD7"/>
    <w:rsid w:val="003638DB"/>
    <w:rsid w:val="00397358"/>
    <w:rsid w:val="003F2D4E"/>
    <w:rsid w:val="004572CF"/>
    <w:rsid w:val="004647AA"/>
    <w:rsid w:val="004D0B45"/>
    <w:rsid w:val="00577959"/>
    <w:rsid w:val="0062431E"/>
    <w:rsid w:val="006A67A8"/>
    <w:rsid w:val="006B06F0"/>
    <w:rsid w:val="006B64DC"/>
    <w:rsid w:val="006F4D17"/>
    <w:rsid w:val="00726AB1"/>
    <w:rsid w:val="007A0EA0"/>
    <w:rsid w:val="007A3712"/>
    <w:rsid w:val="00817B5B"/>
    <w:rsid w:val="00870CB2"/>
    <w:rsid w:val="008A21AB"/>
    <w:rsid w:val="0094114A"/>
    <w:rsid w:val="00953405"/>
    <w:rsid w:val="00995F45"/>
    <w:rsid w:val="00A64825"/>
    <w:rsid w:val="00AB1C81"/>
    <w:rsid w:val="00AD7B99"/>
    <w:rsid w:val="00AE197A"/>
    <w:rsid w:val="00B31F01"/>
    <w:rsid w:val="00B875E0"/>
    <w:rsid w:val="00BA683F"/>
    <w:rsid w:val="00C111D1"/>
    <w:rsid w:val="00C43D09"/>
    <w:rsid w:val="00C50CE3"/>
    <w:rsid w:val="00C511E8"/>
    <w:rsid w:val="00C55C46"/>
    <w:rsid w:val="00CB14DC"/>
    <w:rsid w:val="00CC6393"/>
    <w:rsid w:val="00CE5192"/>
    <w:rsid w:val="00D66896"/>
    <w:rsid w:val="00D91379"/>
    <w:rsid w:val="00DF26D3"/>
    <w:rsid w:val="00E10FEB"/>
    <w:rsid w:val="00E551A3"/>
    <w:rsid w:val="00E62CB1"/>
    <w:rsid w:val="00E87F49"/>
    <w:rsid w:val="00E9603F"/>
    <w:rsid w:val="00EE7248"/>
    <w:rsid w:val="00F24ADB"/>
    <w:rsid w:val="00F966CB"/>
    <w:rsid w:val="00FC29C0"/>
    <w:rsid w:val="00FD0A3A"/>
    <w:rsid w:val="00FD4D58"/>
    <w:rsid w:val="00FE716D"/>
    <w:rsid w:val="3D62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3FC7F6D-6B51-4CCD-AFB7-B0337E5B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mbria" w:eastAsia="Cambria" w:hAnsi="Cambria" w:cs="Cambria"/>
      <w:sz w:val="23"/>
      <w:szCs w:val="23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1AB"/>
    <w:rPr>
      <w:color w:val="0563C1" w:themeColor="hyperlink"/>
      <w:u w:val="single"/>
    </w:rPr>
  </w:style>
  <w:style w:type="paragraph" w:customStyle="1" w:styleId="aupe">
    <w:name w:val="_aupe"/>
    <w:basedOn w:val="Normal"/>
    <w:rsid w:val="00D9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upe1">
    <w:name w:val="_aupe1"/>
    <w:basedOn w:val="DefaultParagraphFont"/>
    <w:rsid w:val="00D9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idr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1F397-27F9-4CB1-A361-9CB328CD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 Paney</dc:creator>
  <cp:lastModifiedBy>JHARNA</cp:lastModifiedBy>
  <cp:revision>2</cp:revision>
  <dcterms:created xsi:type="dcterms:W3CDTF">2026-05-29T06:12:00Z</dcterms:created>
  <dcterms:modified xsi:type="dcterms:W3CDTF">2026-05-29T06:12:00Z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3312d9666f29642f6784773ab263214d01e2fd3b6670ae8c590a59762b22b153</vt:lpwstr>
  </property>
  <property fmtid="{D5CDD505-2E9C-101B-9397-08002B2CF9AE}" pid="3" name="KSOProductBuildVer">
    <vt:lpwstr>1033-12.2.0.21546</vt:lpwstr>
  </property>
  <property fmtid="{D5CDD505-2E9C-101B-9397-08002B2CF9AE}" pid="4" name="ICV">
    <vt:lpwstr>7B0F5E55C94545B2BE8BF5014508AC01_13</vt:lpwstr>
  </property>
</Properties>
</file>