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3D" w:rsidRDefault="00F17E3D" w:rsidP="00F17E3D">
      <w:pPr>
        <w:shd w:val="clear" w:color="auto" w:fill="FFFFFF"/>
        <w:spacing w:after="0" w:line="240" w:lineRule="auto"/>
        <w:jc w:val="center"/>
        <w:rPr>
          <w:rFonts w:ascii="Georgia" w:eastAsia="Times New Roman" w:hAnsi="Georgia" w:cs="Calibri"/>
          <w:b/>
          <w:bCs/>
          <w:color w:val="0000FF"/>
          <w:sz w:val="24"/>
          <w:szCs w:val="24"/>
          <w:shd w:val="clear" w:color="auto" w:fill="FFFFFF"/>
          <w:lang w:val="en-US" w:eastAsia="en-IN"/>
        </w:rPr>
      </w:pPr>
    </w:p>
    <w:p w:rsidR="00F17E3D" w:rsidRPr="00F17E3D" w:rsidRDefault="00F17E3D" w:rsidP="00F17E3D">
      <w:pPr>
        <w:shd w:val="clear" w:color="auto" w:fill="FFFFFF"/>
        <w:spacing w:after="0" w:line="240" w:lineRule="auto"/>
        <w:jc w:val="center"/>
        <w:rPr>
          <w:rFonts w:ascii="Calibri" w:eastAsia="Times New Roman" w:hAnsi="Calibri" w:cs="Calibri"/>
          <w:color w:val="500050"/>
          <w:shd w:val="clear" w:color="auto" w:fill="FFFFFF"/>
          <w:lang w:eastAsia="en-IN"/>
        </w:rPr>
      </w:pPr>
      <w:r w:rsidRPr="00F17E3D">
        <w:rPr>
          <w:rFonts w:ascii="Georgia" w:eastAsia="Times New Roman" w:hAnsi="Georgia" w:cs="Calibri"/>
          <w:b/>
          <w:bCs/>
          <w:color w:val="0000FF"/>
          <w:sz w:val="24"/>
          <w:szCs w:val="24"/>
          <w:shd w:val="clear" w:color="auto" w:fill="FFFFFF"/>
          <w:lang w:val="en-US" w:eastAsia="en-IN"/>
        </w:rPr>
        <w:t xml:space="preserve">A Tribute to Nobel Laureate Prof. </w:t>
      </w:r>
      <w:proofErr w:type="spellStart"/>
      <w:r w:rsidRPr="00F17E3D">
        <w:rPr>
          <w:rFonts w:ascii="Georgia" w:eastAsia="Times New Roman" w:hAnsi="Georgia" w:cs="Calibri"/>
          <w:b/>
          <w:bCs/>
          <w:color w:val="0000FF"/>
          <w:sz w:val="24"/>
          <w:szCs w:val="24"/>
          <w:shd w:val="clear" w:color="auto" w:fill="FFFFFF"/>
          <w:lang w:val="en-US" w:eastAsia="en-IN"/>
        </w:rPr>
        <w:t>Elinor</w:t>
      </w:r>
      <w:proofErr w:type="spellEnd"/>
      <w:r w:rsidRPr="00F17E3D">
        <w:rPr>
          <w:rFonts w:ascii="Georgia" w:eastAsia="Times New Roman" w:hAnsi="Georgia" w:cs="Calibri"/>
          <w:b/>
          <w:bCs/>
          <w:color w:val="0000FF"/>
          <w:sz w:val="24"/>
          <w:szCs w:val="24"/>
          <w:shd w:val="clear" w:color="auto" w:fill="FFFFFF"/>
          <w:lang w:val="en-US" w:eastAsia="en-IN"/>
        </w:rPr>
        <w:t xml:space="preserve"> </w:t>
      </w:r>
      <w:proofErr w:type="spellStart"/>
      <w:r w:rsidRPr="00F17E3D">
        <w:rPr>
          <w:rFonts w:ascii="Georgia" w:eastAsia="Times New Roman" w:hAnsi="Georgia" w:cs="Calibri"/>
          <w:b/>
          <w:bCs/>
          <w:color w:val="0000FF"/>
          <w:sz w:val="24"/>
          <w:szCs w:val="24"/>
          <w:shd w:val="clear" w:color="auto" w:fill="FFFFFF"/>
          <w:lang w:val="en-US" w:eastAsia="en-IN"/>
        </w:rPr>
        <w:t>Ostrom</w:t>
      </w:r>
      <w:proofErr w:type="spellEnd"/>
    </w:p>
    <w:p w:rsidR="00F17E3D" w:rsidRPr="00F17E3D" w:rsidRDefault="00F17E3D" w:rsidP="00F17E3D">
      <w:pPr>
        <w:shd w:val="clear" w:color="auto" w:fill="FFFFFF"/>
        <w:spacing w:after="0" w:line="240" w:lineRule="auto"/>
        <w:jc w:val="center"/>
        <w:rPr>
          <w:rFonts w:ascii="Calibri" w:eastAsia="Times New Roman" w:hAnsi="Calibri" w:cs="Calibri"/>
          <w:color w:val="500050"/>
          <w:shd w:val="clear" w:color="auto" w:fill="FFFFFF"/>
          <w:lang w:eastAsia="en-IN"/>
        </w:rPr>
      </w:pPr>
      <w:r w:rsidRPr="00F17E3D">
        <w:rPr>
          <w:rFonts w:ascii="Georgia" w:eastAsia="Times New Roman" w:hAnsi="Georgia" w:cs="Calibri"/>
          <w:b/>
          <w:bCs/>
          <w:color w:val="0000FF"/>
          <w:sz w:val="24"/>
          <w:szCs w:val="24"/>
          <w:shd w:val="clear" w:color="auto" w:fill="FFFFFF"/>
          <w:lang w:val="en-US" w:eastAsia="en-IN"/>
        </w:rPr>
        <w:t> </w:t>
      </w:r>
    </w:p>
    <w:p w:rsidR="00F17E3D" w:rsidRPr="00F17E3D" w:rsidRDefault="00F17E3D" w:rsidP="00F17E3D">
      <w:pPr>
        <w:shd w:val="clear" w:color="auto" w:fill="FFFFFF"/>
        <w:spacing w:after="0" w:line="240" w:lineRule="auto"/>
        <w:jc w:val="center"/>
        <w:rPr>
          <w:rFonts w:ascii="Calibri" w:eastAsia="Times New Roman" w:hAnsi="Calibri" w:cs="Calibri"/>
          <w:color w:val="222222"/>
          <w:lang w:eastAsia="en-IN"/>
        </w:rPr>
      </w:pPr>
      <w:r w:rsidRPr="00F17E3D">
        <w:rPr>
          <w:rFonts w:ascii="Georgia" w:eastAsia="Times New Roman" w:hAnsi="Georgia" w:cs="Calibri"/>
          <w:b/>
          <w:bCs/>
          <w:color w:val="0000FF"/>
          <w:sz w:val="24"/>
          <w:szCs w:val="24"/>
          <w:u w:val="single"/>
          <w:lang w:val="en-US" w:eastAsia="en-IN"/>
        </w:rPr>
        <w:t>"Retakes to Self-</w:t>
      </w:r>
      <w:proofErr w:type="spellStart"/>
      <w:r w:rsidRPr="00F17E3D">
        <w:rPr>
          <w:rFonts w:ascii="Georgia" w:eastAsia="Times New Roman" w:hAnsi="Georgia" w:cs="Calibri"/>
          <w:b/>
          <w:bCs/>
          <w:color w:val="0000FF"/>
          <w:sz w:val="24"/>
          <w:szCs w:val="24"/>
          <w:u w:val="single"/>
          <w:lang w:val="en-US" w:eastAsia="en-IN"/>
        </w:rPr>
        <w:t>Organise</w:t>
      </w:r>
      <w:proofErr w:type="spellEnd"/>
      <w:r w:rsidRPr="00F17E3D">
        <w:rPr>
          <w:rFonts w:ascii="Georgia" w:eastAsia="Times New Roman" w:hAnsi="Georgia" w:cs="Calibri"/>
          <w:b/>
          <w:bCs/>
          <w:color w:val="0000FF"/>
          <w:sz w:val="24"/>
          <w:szCs w:val="24"/>
          <w:u w:val="single"/>
          <w:lang w:val="en-US" w:eastAsia="en-IN"/>
        </w:rPr>
        <w:t xml:space="preserve"> towards Saving the </w:t>
      </w:r>
      <w:proofErr w:type="spellStart"/>
      <w:r w:rsidRPr="00F17E3D">
        <w:rPr>
          <w:rFonts w:ascii="Georgia" w:eastAsia="Times New Roman" w:hAnsi="Georgia" w:cs="Calibri"/>
          <w:b/>
          <w:bCs/>
          <w:color w:val="0000FF"/>
          <w:sz w:val="24"/>
          <w:szCs w:val="24"/>
          <w:u w:val="single"/>
          <w:lang w:val="en-US" w:eastAsia="en-IN"/>
        </w:rPr>
        <w:t>Thaltej</w:t>
      </w:r>
      <w:proofErr w:type="spellEnd"/>
      <w:r w:rsidRPr="00F17E3D">
        <w:rPr>
          <w:rFonts w:ascii="Georgia" w:eastAsia="Times New Roman" w:hAnsi="Georgia" w:cs="Calibri"/>
          <w:b/>
          <w:bCs/>
          <w:color w:val="0000FF"/>
          <w:sz w:val="24"/>
          <w:szCs w:val="24"/>
          <w:u w:val="single"/>
          <w:lang w:val="en-US" w:eastAsia="en-IN"/>
        </w:rPr>
        <w:t xml:space="preserve"> Lakes of Ahmedabad:</w:t>
      </w:r>
    </w:p>
    <w:p w:rsidR="00F17E3D" w:rsidRPr="00F17E3D" w:rsidRDefault="00F17E3D" w:rsidP="00F17E3D">
      <w:pPr>
        <w:shd w:val="clear" w:color="auto" w:fill="FFFFFF"/>
        <w:spacing w:after="0" w:line="240" w:lineRule="auto"/>
        <w:jc w:val="center"/>
        <w:rPr>
          <w:rFonts w:ascii="Calibri" w:eastAsia="Times New Roman" w:hAnsi="Calibri" w:cs="Calibri"/>
          <w:color w:val="222222"/>
          <w:lang w:eastAsia="en-IN"/>
        </w:rPr>
      </w:pPr>
      <w:r w:rsidRPr="00F17E3D">
        <w:rPr>
          <w:rFonts w:ascii="Georgia" w:eastAsia="Times New Roman" w:hAnsi="Georgia" w:cs="Calibri"/>
          <w:b/>
          <w:bCs/>
          <w:color w:val="0000FF"/>
          <w:sz w:val="24"/>
          <w:szCs w:val="24"/>
          <w:u w:val="single"/>
          <w:lang w:val="en-US" w:eastAsia="en-IN"/>
        </w:rPr>
        <w:t>A case of Polycentric Urban Lake Governance in India"</w:t>
      </w:r>
    </w:p>
    <w:p w:rsidR="00F17E3D" w:rsidRPr="00F17E3D" w:rsidRDefault="00F17E3D" w:rsidP="00F17E3D">
      <w:pPr>
        <w:shd w:val="clear" w:color="auto" w:fill="FFFFFF"/>
        <w:spacing w:after="0" w:line="240" w:lineRule="auto"/>
        <w:jc w:val="center"/>
        <w:rPr>
          <w:rFonts w:ascii="Calibri" w:eastAsia="Times New Roman" w:hAnsi="Calibri" w:cs="Calibri"/>
          <w:color w:val="222222"/>
          <w:lang w:eastAsia="en-IN"/>
        </w:rPr>
      </w:pPr>
      <w:r w:rsidRPr="00F17E3D">
        <w:rPr>
          <w:rFonts w:ascii="Georgia" w:eastAsia="Times New Roman" w:hAnsi="Georgia" w:cs="Calibri"/>
          <w:color w:val="0000FF"/>
          <w:sz w:val="24"/>
          <w:szCs w:val="24"/>
          <w:lang w:eastAsia="en-IN"/>
        </w:rPr>
        <w:t>©</w:t>
      </w:r>
      <w:proofErr w:type="spellStart"/>
      <w:r w:rsidRPr="00F17E3D">
        <w:rPr>
          <w:rFonts w:ascii="Georgia" w:eastAsia="Times New Roman" w:hAnsi="Georgia" w:cs="Calibri"/>
          <w:color w:val="0000FF"/>
          <w:sz w:val="24"/>
          <w:szCs w:val="24"/>
          <w:lang w:eastAsia="en-IN"/>
        </w:rPr>
        <w:t>Dr.</w:t>
      </w:r>
      <w:proofErr w:type="spellEnd"/>
      <w:r w:rsidRPr="00F17E3D">
        <w:rPr>
          <w:rFonts w:ascii="Georgia" w:eastAsia="Times New Roman" w:hAnsi="Georgia" w:cs="Calibri"/>
          <w:color w:val="0000FF"/>
          <w:sz w:val="24"/>
          <w:szCs w:val="24"/>
          <w:lang w:eastAsia="en-IN"/>
        </w:rPr>
        <w:t> </w:t>
      </w:r>
      <w:proofErr w:type="spellStart"/>
      <w:r w:rsidRPr="00F17E3D">
        <w:rPr>
          <w:rFonts w:ascii="Georgia" w:eastAsia="Times New Roman" w:hAnsi="Georgia" w:cs="Calibri"/>
          <w:color w:val="0000FF"/>
          <w:sz w:val="24"/>
          <w:szCs w:val="24"/>
          <w:lang w:eastAsia="en-IN"/>
        </w:rPr>
        <w:t>Mansee</w:t>
      </w:r>
      <w:proofErr w:type="spellEnd"/>
      <w:r w:rsidRPr="00F17E3D">
        <w:rPr>
          <w:rFonts w:ascii="Georgia" w:eastAsia="Times New Roman" w:hAnsi="Georgia" w:cs="Calibri"/>
          <w:color w:val="0000FF"/>
          <w:sz w:val="24"/>
          <w:szCs w:val="24"/>
          <w:lang w:eastAsia="en-IN"/>
        </w:rPr>
        <w:t xml:space="preserve"> </w:t>
      </w:r>
      <w:proofErr w:type="spellStart"/>
      <w:r w:rsidRPr="00F17E3D">
        <w:rPr>
          <w:rFonts w:ascii="Georgia" w:eastAsia="Times New Roman" w:hAnsi="Georgia" w:cs="Calibri"/>
          <w:color w:val="0000FF"/>
          <w:sz w:val="24"/>
          <w:szCs w:val="24"/>
          <w:lang w:eastAsia="en-IN"/>
        </w:rPr>
        <w:t>Bal</w:t>
      </w:r>
      <w:proofErr w:type="spellEnd"/>
      <w:r w:rsidRPr="00F17E3D">
        <w:rPr>
          <w:rFonts w:ascii="Georgia" w:eastAsia="Times New Roman" w:hAnsi="Georgia" w:cs="Calibri"/>
          <w:color w:val="0000FF"/>
          <w:sz w:val="24"/>
          <w:szCs w:val="24"/>
          <w:lang w:eastAsia="en-IN"/>
        </w:rPr>
        <w:t> </w:t>
      </w:r>
      <w:proofErr w:type="spellStart"/>
      <w:r w:rsidRPr="00F17E3D">
        <w:rPr>
          <w:rFonts w:ascii="Georgia" w:eastAsia="Times New Roman" w:hAnsi="Georgia" w:cs="Calibri"/>
          <w:color w:val="0000FF"/>
          <w:sz w:val="24"/>
          <w:szCs w:val="24"/>
          <w:lang w:eastAsia="en-IN"/>
        </w:rPr>
        <w:t>Bhargava</w:t>
      </w:r>
      <w:proofErr w:type="spellEnd"/>
    </w:p>
    <w:p w:rsidR="00F17E3D" w:rsidRPr="00F17E3D" w:rsidRDefault="00F17E3D" w:rsidP="00F17E3D">
      <w:pPr>
        <w:shd w:val="clear" w:color="auto" w:fill="FFFFFF"/>
        <w:spacing w:after="0" w:line="240" w:lineRule="auto"/>
        <w:jc w:val="both"/>
        <w:rPr>
          <w:rFonts w:ascii="Calibri" w:eastAsia="Times New Roman" w:hAnsi="Calibri" w:cs="Calibri"/>
          <w:color w:val="222222"/>
          <w:lang w:eastAsia="en-IN"/>
        </w:rPr>
      </w:pPr>
      <w:r w:rsidRPr="00F17E3D">
        <w:rPr>
          <w:rFonts w:ascii="Georgia" w:eastAsia="Times New Roman" w:hAnsi="Georgia" w:cs="Calibri"/>
          <w:color w:val="222222"/>
          <w:sz w:val="24"/>
          <w:szCs w:val="24"/>
          <w:lang w:val="en-US" w:eastAsia="en-IN"/>
        </w:rPr>
        <w:t xml:space="preserve">The talk focuses on my journey with the </w:t>
      </w:r>
      <w:proofErr w:type="spellStart"/>
      <w:r w:rsidRPr="00F17E3D">
        <w:rPr>
          <w:rFonts w:ascii="Georgia" w:eastAsia="Times New Roman" w:hAnsi="Georgia" w:cs="Calibri"/>
          <w:color w:val="222222"/>
          <w:sz w:val="24"/>
          <w:szCs w:val="24"/>
          <w:lang w:val="en-US" w:eastAsia="en-IN"/>
        </w:rPr>
        <w:t>Thaltej</w:t>
      </w:r>
      <w:proofErr w:type="spellEnd"/>
      <w:r w:rsidRPr="00F17E3D">
        <w:rPr>
          <w:rFonts w:ascii="Georgia" w:eastAsia="Times New Roman" w:hAnsi="Georgia" w:cs="Calibri"/>
          <w:color w:val="222222"/>
          <w:sz w:val="24"/>
          <w:szCs w:val="24"/>
          <w:lang w:val="en-US" w:eastAsia="en-IN"/>
        </w:rPr>
        <w:t xml:space="preserve"> Lakes over two decades. Not many people even who live in the </w:t>
      </w:r>
      <w:proofErr w:type="spellStart"/>
      <w:r w:rsidRPr="00F17E3D">
        <w:rPr>
          <w:rFonts w:ascii="Georgia" w:eastAsia="Times New Roman" w:hAnsi="Georgia" w:cs="Calibri"/>
          <w:color w:val="222222"/>
          <w:sz w:val="24"/>
          <w:szCs w:val="24"/>
          <w:lang w:val="en-US" w:eastAsia="en-IN"/>
        </w:rPr>
        <w:t>Thaltej</w:t>
      </w:r>
      <w:proofErr w:type="spellEnd"/>
      <w:r w:rsidRPr="00F17E3D">
        <w:rPr>
          <w:rFonts w:ascii="Georgia" w:eastAsia="Times New Roman" w:hAnsi="Georgia" w:cs="Calibri"/>
          <w:color w:val="222222"/>
          <w:sz w:val="24"/>
          <w:szCs w:val="24"/>
          <w:lang w:val="en-US" w:eastAsia="en-IN"/>
        </w:rPr>
        <w:t xml:space="preserve"> </w:t>
      </w:r>
      <w:proofErr w:type="spellStart"/>
      <w:r w:rsidRPr="00F17E3D">
        <w:rPr>
          <w:rFonts w:ascii="Georgia" w:eastAsia="Times New Roman" w:hAnsi="Georgia" w:cs="Calibri"/>
          <w:color w:val="222222"/>
          <w:sz w:val="24"/>
          <w:szCs w:val="24"/>
          <w:lang w:val="en-US" w:eastAsia="en-IN"/>
        </w:rPr>
        <w:t>neighbourhood</w:t>
      </w:r>
      <w:proofErr w:type="spellEnd"/>
      <w:r w:rsidRPr="00F17E3D">
        <w:rPr>
          <w:rFonts w:ascii="Georgia" w:eastAsia="Times New Roman" w:hAnsi="Georgia" w:cs="Calibri"/>
          <w:color w:val="222222"/>
          <w:sz w:val="24"/>
          <w:szCs w:val="24"/>
          <w:lang w:val="en-US" w:eastAsia="en-IN"/>
        </w:rPr>
        <w:t xml:space="preserve"> </w:t>
      </w:r>
      <w:proofErr w:type="spellStart"/>
      <w:r w:rsidRPr="00F17E3D">
        <w:rPr>
          <w:rFonts w:ascii="Georgia" w:eastAsia="Times New Roman" w:hAnsi="Georgia" w:cs="Calibri"/>
          <w:color w:val="222222"/>
          <w:sz w:val="24"/>
          <w:szCs w:val="24"/>
          <w:lang w:val="en-US" w:eastAsia="en-IN"/>
        </w:rPr>
        <w:t>realise</w:t>
      </w:r>
      <w:proofErr w:type="spellEnd"/>
      <w:r w:rsidRPr="00F17E3D">
        <w:rPr>
          <w:rFonts w:ascii="Georgia" w:eastAsia="Times New Roman" w:hAnsi="Georgia" w:cs="Calibri"/>
          <w:color w:val="222222"/>
          <w:sz w:val="24"/>
          <w:szCs w:val="24"/>
          <w:lang w:val="en-US" w:eastAsia="en-IN"/>
        </w:rPr>
        <w:t xml:space="preserve"> that there is a cluster of 3 little ponds that make the </w:t>
      </w:r>
      <w:proofErr w:type="spellStart"/>
      <w:r w:rsidRPr="00F17E3D">
        <w:rPr>
          <w:rFonts w:ascii="Georgia" w:eastAsia="Times New Roman" w:hAnsi="Georgia" w:cs="Calibri"/>
          <w:color w:val="222222"/>
          <w:sz w:val="24"/>
          <w:szCs w:val="24"/>
          <w:lang w:val="en-US" w:eastAsia="en-IN"/>
        </w:rPr>
        <w:t>thaltej</w:t>
      </w:r>
      <w:proofErr w:type="spellEnd"/>
      <w:r w:rsidRPr="00F17E3D">
        <w:rPr>
          <w:rFonts w:ascii="Georgia" w:eastAsia="Times New Roman" w:hAnsi="Georgia" w:cs="Calibri"/>
          <w:color w:val="222222"/>
          <w:sz w:val="24"/>
          <w:szCs w:val="24"/>
          <w:lang w:val="en-US" w:eastAsia="en-IN"/>
        </w:rPr>
        <w:t xml:space="preserve"> lakes that were 5 in numbers during my Master Urban Design Thesis in 1999 at CEPT. I live in the </w:t>
      </w:r>
      <w:proofErr w:type="spellStart"/>
      <w:r w:rsidRPr="00F17E3D">
        <w:rPr>
          <w:rFonts w:ascii="Georgia" w:eastAsia="Times New Roman" w:hAnsi="Georgia" w:cs="Calibri"/>
          <w:color w:val="222222"/>
          <w:sz w:val="24"/>
          <w:szCs w:val="24"/>
          <w:lang w:val="en-US" w:eastAsia="en-IN"/>
        </w:rPr>
        <w:t>thaltej</w:t>
      </w:r>
      <w:proofErr w:type="spellEnd"/>
      <w:r w:rsidRPr="00F17E3D">
        <w:rPr>
          <w:rFonts w:ascii="Georgia" w:eastAsia="Times New Roman" w:hAnsi="Georgia" w:cs="Calibri"/>
          <w:color w:val="222222"/>
          <w:sz w:val="24"/>
          <w:szCs w:val="24"/>
          <w:lang w:val="en-US" w:eastAsia="en-IN"/>
        </w:rPr>
        <w:t xml:space="preserve"> </w:t>
      </w:r>
      <w:proofErr w:type="spellStart"/>
      <w:r w:rsidRPr="00F17E3D">
        <w:rPr>
          <w:rFonts w:ascii="Georgia" w:eastAsia="Times New Roman" w:hAnsi="Georgia" w:cs="Calibri"/>
          <w:color w:val="222222"/>
          <w:sz w:val="24"/>
          <w:szCs w:val="24"/>
          <w:lang w:val="en-US" w:eastAsia="en-IN"/>
        </w:rPr>
        <w:t>neighbourhood</w:t>
      </w:r>
      <w:proofErr w:type="spellEnd"/>
      <w:r w:rsidRPr="00F17E3D">
        <w:rPr>
          <w:rFonts w:ascii="Georgia" w:eastAsia="Times New Roman" w:hAnsi="Georgia" w:cs="Calibri"/>
          <w:color w:val="222222"/>
          <w:sz w:val="24"/>
          <w:szCs w:val="24"/>
          <w:lang w:val="en-US" w:eastAsia="en-IN"/>
        </w:rPr>
        <w:t xml:space="preserve"> since I've migrated to the city in </w:t>
      </w:r>
      <w:proofErr w:type="gramStart"/>
      <w:r w:rsidRPr="00F17E3D">
        <w:rPr>
          <w:rFonts w:ascii="Georgia" w:eastAsia="Times New Roman" w:hAnsi="Georgia" w:cs="Calibri"/>
          <w:color w:val="222222"/>
          <w:sz w:val="24"/>
          <w:szCs w:val="24"/>
          <w:lang w:val="en-US" w:eastAsia="en-IN"/>
        </w:rPr>
        <w:t>1997,</w:t>
      </w:r>
      <w:proofErr w:type="gramEnd"/>
      <w:r w:rsidRPr="00F17E3D">
        <w:rPr>
          <w:rFonts w:ascii="Georgia" w:eastAsia="Times New Roman" w:hAnsi="Georgia" w:cs="Calibri"/>
          <w:color w:val="222222"/>
          <w:sz w:val="24"/>
          <w:szCs w:val="24"/>
          <w:lang w:val="en-US" w:eastAsia="en-IN"/>
        </w:rPr>
        <w:t xml:space="preserve"> therefore I've an association with the place and the lakes. While advancing in my career with forte in urban lake management and studies and influenced by the philosophy of Nobel Laureate, from time to time I made some efforts to self-</w:t>
      </w:r>
      <w:proofErr w:type="spellStart"/>
      <w:r w:rsidRPr="00F17E3D">
        <w:rPr>
          <w:rFonts w:ascii="Georgia" w:eastAsia="Times New Roman" w:hAnsi="Georgia" w:cs="Calibri"/>
          <w:color w:val="222222"/>
          <w:sz w:val="24"/>
          <w:szCs w:val="24"/>
          <w:lang w:val="en-US" w:eastAsia="en-IN"/>
        </w:rPr>
        <w:t>organise</w:t>
      </w:r>
      <w:proofErr w:type="spellEnd"/>
      <w:r w:rsidRPr="00F17E3D">
        <w:rPr>
          <w:rFonts w:ascii="Georgia" w:eastAsia="Times New Roman" w:hAnsi="Georgia" w:cs="Calibri"/>
          <w:color w:val="222222"/>
          <w:sz w:val="24"/>
          <w:szCs w:val="24"/>
          <w:lang w:val="en-US" w:eastAsia="en-IN"/>
        </w:rPr>
        <w:t xml:space="preserve"> to save the lakes such as, walkathon with the locals, signature campaign, children awareness, puja-path, etc. Today, one of the ponds is left to a size of swimming pool but not as clean as it. The remaining two are extremely stressed with the one speculated to be reclaimed for the </w:t>
      </w:r>
      <w:proofErr w:type="spellStart"/>
      <w:r w:rsidRPr="00F17E3D">
        <w:rPr>
          <w:rFonts w:ascii="Georgia" w:eastAsia="Times New Roman" w:hAnsi="Georgia" w:cs="Calibri"/>
          <w:color w:val="222222"/>
          <w:sz w:val="24"/>
          <w:szCs w:val="24"/>
          <w:lang w:val="en-US" w:eastAsia="en-IN"/>
        </w:rPr>
        <w:t>Thaltej</w:t>
      </w:r>
      <w:proofErr w:type="spellEnd"/>
      <w:r w:rsidRPr="00F17E3D">
        <w:rPr>
          <w:rFonts w:ascii="Georgia" w:eastAsia="Times New Roman" w:hAnsi="Georgia" w:cs="Calibri"/>
          <w:color w:val="222222"/>
          <w:sz w:val="24"/>
          <w:szCs w:val="24"/>
          <w:lang w:val="en-US" w:eastAsia="en-IN"/>
        </w:rPr>
        <w:t xml:space="preserve"> Metro Station. In the talk, I'll share the complexities of the urban lake governance in India using the </w:t>
      </w:r>
      <w:proofErr w:type="spellStart"/>
      <w:r w:rsidRPr="00F17E3D">
        <w:rPr>
          <w:rFonts w:ascii="Georgia" w:eastAsia="Times New Roman" w:hAnsi="Georgia" w:cs="Calibri"/>
          <w:color w:val="222222"/>
          <w:sz w:val="24"/>
          <w:szCs w:val="24"/>
          <w:lang w:val="en-US" w:eastAsia="en-IN"/>
        </w:rPr>
        <w:t>Thaltej</w:t>
      </w:r>
      <w:proofErr w:type="spellEnd"/>
      <w:r w:rsidRPr="00F17E3D">
        <w:rPr>
          <w:rFonts w:ascii="Georgia" w:eastAsia="Times New Roman" w:hAnsi="Georgia" w:cs="Calibri"/>
          <w:color w:val="222222"/>
          <w:sz w:val="24"/>
          <w:szCs w:val="24"/>
          <w:lang w:val="en-US" w:eastAsia="en-IN"/>
        </w:rPr>
        <w:t xml:space="preserve"> experience over time where </w:t>
      </w:r>
      <w:proofErr w:type="spellStart"/>
      <w:r w:rsidRPr="00F17E3D">
        <w:rPr>
          <w:rFonts w:ascii="Georgia" w:eastAsia="Times New Roman" w:hAnsi="Georgia" w:cs="Calibri"/>
          <w:color w:val="222222"/>
          <w:sz w:val="24"/>
          <w:szCs w:val="24"/>
          <w:lang w:val="en-US" w:eastAsia="en-IN"/>
        </w:rPr>
        <w:t>polycentricity</w:t>
      </w:r>
      <w:proofErr w:type="spellEnd"/>
      <w:r w:rsidRPr="00F17E3D">
        <w:rPr>
          <w:rFonts w:ascii="Georgia" w:eastAsia="Times New Roman" w:hAnsi="Georgia" w:cs="Calibri"/>
          <w:color w:val="222222"/>
          <w:sz w:val="24"/>
          <w:szCs w:val="24"/>
          <w:lang w:val="en-US" w:eastAsia="en-IN"/>
        </w:rPr>
        <w:t xml:space="preserve"> is crucial as well as a challenge given the fact that self-</w:t>
      </w:r>
      <w:proofErr w:type="spellStart"/>
      <w:r w:rsidRPr="00F17E3D">
        <w:rPr>
          <w:rFonts w:ascii="Georgia" w:eastAsia="Times New Roman" w:hAnsi="Georgia" w:cs="Calibri"/>
          <w:color w:val="222222"/>
          <w:sz w:val="24"/>
          <w:szCs w:val="24"/>
          <w:lang w:val="en-US" w:eastAsia="en-IN"/>
        </w:rPr>
        <w:t>organisation</w:t>
      </w:r>
      <w:proofErr w:type="spellEnd"/>
      <w:r w:rsidRPr="00F17E3D">
        <w:rPr>
          <w:rFonts w:ascii="Georgia" w:eastAsia="Times New Roman" w:hAnsi="Georgia" w:cs="Calibri"/>
          <w:color w:val="222222"/>
          <w:sz w:val="24"/>
          <w:szCs w:val="24"/>
          <w:lang w:val="en-US" w:eastAsia="en-IN"/>
        </w:rPr>
        <w:t xml:space="preserve"> in the urban occupation and lifestyle is altogether a different dynamics.</w:t>
      </w:r>
    </w:p>
    <w:p w:rsidR="00B14083" w:rsidRDefault="00B14083">
      <w:bookmarkStart w:id="0" w:name="_GoBack"/>
      <w:bookmarkEnd w:id="0"/>
    </w:p>
    <w:sectPr w:rsidR="00B14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EE"/>
    <w:rsid w:val="00897FEE"/>
    <w:rsid w:val="00B14083"/>
    <w:rsid w:val="00F17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F17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F1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2019-06-11T07:48:00Z</dcterms:created>
  <dcterms:modified xsi:type="dcterms:W3CDTF">2019-06-11T07:48:00Z</dcterms:modified>
</cp:coreProperties>
</file>